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B9" w:rsidRPr="00E34F2B" w:rsidRDefault="006D1AB9" w:rsidP="006D1AB9">
      <w:pPr>
        <w:ind w:left="708" w:firstLine="708"/>
        <w:jc w:val="both"/>
        <w:outlineLvl w:val="0"/>
        <w:rPr>
          <w:rFonts w:ascii="Arial" w:hAnsi="Arial" w:cs="Arial"/>
          <w:b/>
        </w:rPr>
      </w:pPr>
      <w:r w:rsidRPr="00E34F2B">
        <w:rPr>
          <w:rFonts w:ascii="Arial" w:hAnsi="Arial" w:cs="Arial"/>
          <w:b/>
        </w:rPr>
        <w:t xml:space="preserve">COMUNICADO ÀS ESCOLAS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E34F2B">
        <w:rPr>
          <w:rFonts w:ascii="Arial" w:hAnsi="Arial" w:cs="Arial"/>
          <w:b/>
        </w:rPr>
        <w:t xml:space="preserve"> PARTICULARES</w:t>
      </w:r>
      <w:r w:rsidR="00D41B3E" w:rsidRPr="00E34F2B">
        <w:rPr>
          <w:rFonts w:ascii="Arial" w:hAnsi="Arial" w:cs="Arial"/>
          <w:b/>
        </w:rPr>
        <w:t xml:space="preserve"> </w:t>
      </w:r>
      <w:r w:rsidRPr="00E34F2B">
        <w:rPr>
          <w:rFonts w:ascii="Arial" w:hAnsi="Arial" w:cs="Arial"/>
          <w:b/>
        </w:rPr>
        <w:tab/>
        <w:t xml:space="preserve">DE </w:t>
      </w:r>
      <w:r>
        <w:rPr>
          <w:rFonts w:ascii="Arial" w:hAnsi="Arial" w:cs="Arial"/>
          <w:b/>
        </w:rPr>
        <w:tab/>
      </w:r>
      <w:r w:rsidRPr="00E34F2B">
        <w:rPr>
          <w:rFonts w:ascii="Arial" w:hAnsi="Arial" w:cs="Arial"/>
          <w:b/>
        </w:rPr>
        <w:t>GOIÂNIA,</w:t>
      </w:r>
      <w:r w:rsidR="00C678FA" w:rsidRPr="00E34F2B">
        <w:rPr>
          <w:rFonts w:ascii="Arial" w:hAnsi="Arial" w:cs="Arial"/>
          <w:b/>
        </w:rPr>
        <w:t xml:space="preserve"> </w:t>
      </w:r>
      <w:r w:rsidRPr="00E34F2B">
        <w:rPr>
          <w:rFonts w:ascii="Arial" w:hAnsi="Arial" w:cs="Arial"/>
          <w:b/>
        </w:rPr>
        <w:t>GOIÁS.</w:t>
      </w:r>
    </w:p>
    <w:p w:rsidR="006D1AB9" w:rsidRPr="00E34F2B" w:rsidRDefault="006D1AB9" w:rsidP="006D1AB9">
      <w:pPr>
        <w:ind w:firstLine="708"/>
        <w:jc w:val="both"/>
        <w:outlineLvl w:val="0"/>
        <w:rPr>
          <w:rFonts w:ascii="Arial" w:hAnsi="Arial" w:cs="Arial"/>
          <w:b/>
        </w:rPr>
      </w:pPr>
    </w:p>
    <w:p w:rsidR="006D1AB9" w:rsidRPr="00FB2CC4" w:rsidRDefault="006D1AB9" w:rsidP="006D1AB9">
      <w:pPr>
        <w:ind w:firstLine="708"/>
        <w:outlineLvl w:val="0"/>
        <w:rPr>
          <w:rFonts w:ascii="Arial" w:hAnsi="Arial" w:cs="Arial"/>
        </w:rPr>
      </w:pPr>
    </w:p>
    <w:p w:rsidR="006D1AB9" w:rsidRPr="00FB2CC4" w:rsidRDefault="006D1AB9" w:rsidP="006D1AB9">
      <w:pPr>
        <w:ind w:left="708"/>
        <w:jc w:val="both"/>
        <w:rPr>
          <w:rFonts w:ascii="Arial" w:hAnsi="Arial" w:cs="Arial"/>
          <w:b/>
          <w:bCs/>
          <w:u w:val="single"/>
        </w:rPr>
      </w:pPr>
      <w:r w:rsidRPr="00FB2CC4">
        <w:rPr>
          <w:rFonts w:ascii="Arial" w:hAnsi="Arial" w:cs="Arial"/>
        </w:rPr>
        <w:tab/>
        <w:t>O</w:t>
      </w:r>
      <w:r w:rsidRPr="00FB2CC4">
        <w:rPr>
          <w:rFonts w:ascii="Arial" w:hAnsi="Arial" w:cs="Arial"/>
        </w:rPr>
        <w:tab/>
        <w:t xml:space="preserve"> </w:t>
      </w:r>
      <w:r w:rsidRPr="00FB2CC4">
        <w:rPr>
          <w:rFonts w:ascii="Arial" w:hAnsi="Arial" w:cs="Arial"/>
          <w:b/>
          <w:bCs/>
          <w:u w:val="single"/>
        </w:rPr>
        <w:t>SINDICATO DOS ESTABELECIMENTOS PARTICULARES DE ENSINO DE GOIÂNIA – SEPE</w:t>
      </w:r>
      <w:r w:rsidRPr="00FB2CC4">
        <w:rPr>
          <w:rFonts w:ascii="Arial" w:hAnsi="Arial" w:cs="Arial"/>
          <w:b/>
          <w:bCs/>
          <w:u w:val="single"/>
        </w:rPr>
        <w:t xml:space="preserve"> </w:t>
      </w:r>
      <w:r w:rsidRPr="00FB2CC4">
        <w:rPr>
          <w:rFonts w:ascii="Arial" w:hAnsi="Arial" w:cs="Arial"/>
          <w:b/>
          <w:bCs/>
          <w:u w:val="single"/>
        </w:rPr>
        <w:t>comunica o seguinte:</w:t>
      </w:r>
    </w:p>
    <w:p w:rsidR="006D1AB9" w:rsidRPr="00FB2CC4" w:rsidRDefault="006D1AB9" w:rsidP="006D1AB9">
      <w:pPr>
        <w:ind w:left="708"/>
        <w:jc w:val="both"/>
        <w:rPr>
          <w:rFonts w:ascii="Arial" w:hAnsi="Arial" w:cs="Arial"/>
          <w:bCs/>
        </w:rPr>
      </w:pPr>
    </w:p>
    <w:p w:rsidR="006D1AB9" w:rsidRPr="00FB2CC4" w:rsidRDefault="006D1AB9" w:rsidP="006D1AB9">
      <w:pPr>
        <w:ind w:left="708"/>
        <w:jc w:val="both"/>
        <w:rPr>
          <w:rFonts w:ascii="Arial" w:hAnsi="Arial" w:cs="Arial"/>
        </w:rPr>
      </w:pPr>
      <w:r w:rsidRPr="00FB2CC4">
        <w:rPr>
          <w:rFonts w:ascii="Arial" w:hAnsi="Arial" w:cs="Arial"/>
        </w:rPr>
        <w:tab/>
        <w:t>O</w:t>
      </w:r>
      <w:r w:rsidRPr="00FB2CC4">
        <w:rPr>
          <w:rFonts w:ascii="Arial" w:hAnsi="Arial" w:cs="Arial"/>
        </w:rPr>
        <w:t xml:space="preserve"> </w:t>
      </w:r>
      <w:r w:rsidRPr="00FB2CC4">
        <w:rPr>
          <w:rFonts w:ascii="Arial" w:hAnsi="Arial" w:cs="Arial"/>
        </w:rPr>
        <w:t>SEPE ao celebrar o</w:t>
      </w:r>
      <w:bookmarkStart w:id="0" w:name="_GoBack"/>
      <w:bookmarkEnd w:id="0"/>
      <w:r w:rsidR="00C678FA" w:rsidRPr="00FB2CC4">
        <w:rPr>
          <w:rFonts w:ascii="Arial" w:hAnsi="Arial" w:cs="Arial"/>
        </w:rPr>
        <w:t xml:space="preserve"> </w:t>
      </w:r>
      <w:proofErr w:type="gramStart"/>
      <w:r w:rsidRPr="00FB2CC4">
        <w:rPr>
          <w:rFonts w:ascii="Arial" w:hAnsi="Arial" w:cs="Arial"/>
        </w:rPr>
        <w:t xml:space="preserve">“ </w:t>
      </w:r>
      <w:proofErr w:type="gramEnd"/>
      <w:r w:rsidRPr="00FB2CC4">
        <w:rPr>
          <w:rFonts w:ascii="Arial" w:hAnsi="Arial" w:cs="Arial"/>
        </w:rPr>
        <w:t>Termo Aditivo à Convenção Coletiva de Trabalho, no ano de 2013,  com o SINPRO , no item  “RECESSO ESCOLAR”  , na cláusula pactuada  constou os  seguintes termos:</w:t>
      </w:r>
    </w:p>
    <w:p w:rsidR="006D1AB9" w:rsidRPr="00FB2CC4" w:rsidRDefault="006D1AB9" w:rsidP="006D1AB9">
      <w:pPr>
        <w:ind w:left="708"/>
        <w:jc w:val="both"/>
        <w:rPr>
          <w:rFonts w:ascii="Arial" w:hAnsi="Arial" w:cs="Arial"/>
        </w:rPr>
      </w:pPr>
    </w:p>
    <w:p w:rsidR="006D1AB9" w:rsidRPr="00FB2CC4" w:rsidRDefault="006D1AB9" w:rsidP="006D1AB9">
      <w:pPr>
        <w:ind w:left="708"/>
        <w:jc w:val="both"/>
        <w:rPr>
          <w:rFonts w:ascii="Arial" w:hAnsi="Arial" w:cs="Arial"/>
          <w:b/>
        </w:rPr>
      </w:pPr>
      <w:r w:rsidRPr="00FB2CC4">
        <w:rPr>
          <w:rFonts w:ascii="Arial" w:hAnsi="Arial" w:cs="Arial"/>
        </w:rPr>
        <w:tab/>
      </w:r>
      <w:proofErr w:type="gramStart"/>
      <w:r w:rsidRPr="00FB2CC4">
        <w:rPr>
          <w:rFonts w:ascii="Arial" w:hAnsi="Arial" w:cs="Arial"/>
          <w:b/>
        </w:rPr>
        <w:t>“II DO OBJETIVO</w:t>
      </w:r>
    </w:p>
    <w:p w:rsidR="006D1AB9" w:rsidRPr="00FB2CC4" w:rsidRDefault="006D1AB9" w:rsidP="006D1AB9">
      <w:pPr>
        <w:ind w:left="708" w:firstLine="708"/>
        <w:jc w:val="both"/>
        <w:rPr>
          <w:rFonts w:ascii="Arial" w:hAnsi="Arial" w:cs="Arial"/>
          <w:b/>
        </w:rPr>
      </w:pPr>
      <w:proofErr w:type="gramEnd"/>
      <w:r w:rsidRPr="00FB2CC4">
        <w:rPr>
          <w:rFonts w:ascii="Arial" w:hAnsi="Arial" w:cs="Arial"/>
          <w:b/>
        </w:rPr>
        <w:t>Cláusula Segunda – o período de 21 de dezembro de 2013, inclusive, a 10 de janeiro de 2014, inclusive, será de recesso escolar, para os professores abrangidos por este instrumento normativo, durante o qual, não poderão ser convocados, sob nenhuma hipótese, para qualquer</w:t>
      </w:r>
      <w:r w:rsidR="009234AA" w:rsidRPr="00FB2CC4">
        <w:rPr>
          <w:rFonts w:ascii="Arial" w:hAnsi="Arial" w:cs="Arial"/>
          <w:b/>
        </w:rPr>
        <w:t xml:space="preserve"> </w:t>
      </w:r>
      <w:r w:rsidRPr="00FB2CC4">
        <w:rPr>
          <w:rFonts w:ascii="Arial" w:hAnsi="Arial" w:cs="Arial"/>
          <w:b/>
        </w:rPr>
        <w:t>atividade, sem prejuízo da remuneração e dos demais direitos; neles incluídos todos os que são devidos nas demissões sem justa causa, quando for o caso.</w:t>
      </w:r>
      <w:proofErr w:type="gramStart"/>
      <w:r w:rsidRPr="00FB2CC4">
        <w:rPr>
          <w:rFonts w:ascii="Arial" w:hAnsi="Arial" w:cs="Arial"/>
          <w:b/>
        </w:rPr>
        <w:t>”</w:t>
      </w:r>
      <w:proofErr w:type="gramEnd"/>
    </w:p>
    <w:p w:rsidR="006D1AB9" w:rsidRPr="00FB2CC4" w:rsidRDefault="006D1AB9" w:rsidP="006D1AB9">
      <w:pPr>
        <w:ind w:left="708"/>
        <w:jc w:val="both"/>
        <w:rPr>
          <w:rFonts w:ascii="Arial" w:hAnsi="Arial" w:cs="Arial"/>
          <w:b/>
          <w:u w:val="single"/>
        </w:rPr>
      </w:pPr>
      <w:r w:rsidRPr="00FB2CC4">
        <w:rPr>
          <w:rFonts w:ascii="Arial" w:hAnsi="Arial" w:cs="Arial"/>
        </w:rPr>
        <w:tab/>
        <w:t>A cláusula</w:t>
      </w:r>
      <w:r w:rsidRPr="00FB2CC4">
        <w:rPr>
          <w:rFonts w:ascii="Arial" w:hAnsi="Arial" w:cs="Arial"/>
        </w:rPr>
        <w:t xml:space="preserve"> </w:t>
      </w:r>
      <w:r w:rsidRPr="00FB2CC4">
        <w:rPr>
          <w:rFonts w:ascii="Arial" w:hAnsi="Arial" w:cs="Arial"/>
        </w:rPr>
        <w:t>em epígrafe</w:t>
      </w:r>
      <w:r w:rsidRPr="00FB2CC4">
        <w:rPr>
          <w:rFonts w:ascii="Arial" w:hAnsi="Arial" w:cs="Arial"/>
        </w:rPr>
        <w:t xml:space="preserve"> </w:t>
      </w:r>
      <w:r w:rsidRPr="00FB2CC4">
        <w:rPr>
          <w:rFonts w:ascii="Arial" w:hAnsi="Arial" w:cs="Arial"/>
        </w:rPr>
        <w:t>foi bastante clara e de fácil entendimento, ou seja, que</w:t>
      </w:r>
      <w:proofErr w:type="gramStart"/>
      <w:r w:rsidRPr="00FB2CC4">
        <w:rPr>
          <w:rFonts w:ascii="Arial" w:hAnsi="Arial" w:cs="Arial"/>
        </w:rPr>
        <w:t xml:space="preserve">  </w:t>
      </w:r>
      <w:proofErr w:type="gramEnd"/>
      <w:r w:rsidRPr="00FB2CC4">
        <w:rPr>
          <w:rFonts w:ascii="Arial" w:hAnsi="Arial" w:cs="Arial"/>
        </w:rPr>
        <w:t xml:space="preserve">o período pactuado seria  </w:t>
      </w:r>
      <w:r w:rsidRPr="00FB2CC4">
        <w:rPr>
          <w:rFonts w:ascii="Arial" w:hAnsi="Arial" w:cs="Arial"/>
          <w:b/>
        </w:rPr>
        <w:t>de 21/12/2013 a 10 de janeiro de 2014</w:t>
      </w:r>
      <w:r w:rsidRPr="00FB2CC4">
        <w:rPr>
          <w:rFonts w:ascii="Arial" w:hAnsi="Arial" w:cs="Arial"/>
        </w:rPr>
        <w:t xml:space="preserve">. Portanto, </w:t>
      </w:r>
      <w:r>
        <w:rPr>
          <w:rFonts w:ascii="Arial" w:hAnsi="Arial" w:cs="Arial"/>
        </w:rPr>
        <w:t>somente</w:t>
      </w:r>
      <w:r>
        <w:rPr>
          <w:rFonts w:ascii="Arial" w:hAnsi="Arial" w:cs="Arial"/>
        </w:rPr>
        <w:t>,</w:t>
      </w:r>
      <w:r w:rsidRPr="00FB2CC4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u w:val="single"/>
        </w:rPr>
        <w:t>este período.</w:t>
      </w:r>
    </w:p>
    <w:p w:rsidR="006D1AB9" w:rsidRPr="00FB2CC4" w:rsidRDefault="006D1AB9" w:rsidP="006D1AB9">
      <w:pPr>
        <w:ind w:left="708"/>
        <w:jc w:val="both"/>
        <w:rPr>
          <w:rFonts w:ascii="Arial" w:hAnsi="Arial" w:cs="Arial"/>
        </w:rPr>
      </w:pPr>
      <w:r w:rsidRPr="00FB2CC4">
        <w:rPr>
          <w:rFonts w:ascii="Arial" w:hAnsi="Arial" w:cs="Arial"/>
        </w:rPr>
        <w:tab/>
        <w:t>Não se pactuou que nos anos seguintes o período seria o mesmo.</w:t>
      </w:r>
    </w:p>
    <w:p w:rsidR="006D1AB9" w:rsidRPr="00FB2CC4" w:rsidRDefault="006D1AB9" w:rsidP="006D1AB9">
      <w:pPr>
        <w:ind w:left="708"/>
        <w:jc w:val="both"/>
        <w:rPr>
          <w:rFonts w:ascii="Arial" w:hAnsi="Arial" w:cs="Arial"/>
          <w:b/>
        </w:rPr>
      </w:pPr>
      <w:r w:rsidRPr="00FB2CC4">
        <w:rPr>
          <w:rFonts w:ascii="Arial" w:hAnsi="Arial" w:cs="Arial"/>
        </w:rPr>
        <w:tab/>
      </w:r>
    </w:p>
    <w:p w:rsidR="006D1AB9" w:rsidRPr="00FB2CC4" w:rsidRDefault="006D1AB9" w:rsidP="006D1AB9">
      <w:pPr>
        <w:ind w:left="708"/>
        <w:jc w:val="both"/>
        <w:rPr>
          <w:rFonts w:ascii="Arial" w:hAnsi="Arial" w:cs="Arial"/>
        </w:rPr>
      </w:pPr>
      <w:r w:rsidRPr="00FB2CC4">
        <w:rPr>
          <w:rFonts w:ascii="Arial" w:hAnsi="Arial" w:cs="Arial"/>
        </w:rPr>
        <w:tab/>
        <w:t>Logo, a interpretação por parte</w:t>
      </w:r>
      <w:r w:rsidRPr="00FB2CC4">
        <w:rPr>
          <w:rFonts w:ascii="Arial" w:hAnsi="Arial" w:cs="Arial"/>
        </w:rPr>
        <w:t xml:space="preserve"> </w:t>
      </w:r>
      <w:r w:rsidRPr="00FB2CC4">
        <w:rPr>
          <w:rFonts w:ascii="Arial" w:hAnsi="Arial" w:cs="Arial"/>
        </w:rPr>
        <w:t>do SINPRO com o envio de ofícios às Escolas Particulares do Município de Goiânia, em tentar</w:t>
      </w:r>
      <w:r w:rsidRPr="00FB2CC4">
        <w:rPr>
          <w:rFonts w:ascii="Arial" w:hAnsi="Arial" w:cs="Arial"/>
        </w:rPr>
        <w:t xml:space="preserve"> </w:t>
      </w:r>
      <w:r w:rsidRPr="00FB2CC4">
        <w:rPr>
          <w:rFonts w:ascii="Arial" w:hAnsi="Arial" w:cs="Arial"/>
        </w:rPr>
        <w:t>alterar o pactuado não condiz com o termo celebrado, estando demasiadamente equivocado o entendimento por parte</w:t>
      </w:r>
      <w:proofErr w:type="gramStart"/>
      <w:r w:rsidRPr="00FB2CC4">
        <w:rPr>
          <w:rFonts w:ascii="Arial" w:hAnsi="Arial" w:cs="Arial"/>
        </w:rPr>
        <w:t xml:space="preserve">  </w:t>
      </w:r>
      <w:proofErr w:type="gramEnd"/>
      <w:r w:rsidRPr="00FB2CC4">
        <w:rPr>
          <w:rFonts w:ascii="Arial" w:hAnsi="Arial" w:cs="Arial"/>
        </w:rPr>
        <w:t>do Sindicato dos Professores do Estado de Goiás   - SINPRO-GO.</w:t>
      </w:r>
    </w:p>
    <w:p w:rsidR="006D1AB9" w:rsidRPr="00FB2CC4" w:rsidRDefault="006D1AB9" w:rsidP="006D1AB9">
      <w:pPr>
        <w:ind w:left="708"/>
        <w:jc w:val="both"/>
        <w:rPr>
          <w:rFonts w:ascii="Arial" w:hAnsi="Arial" w:cs="Arial"/>
        </w:rPr>
      </w:pPr>
      <w:r w:rsidRPr="00FB2CC4">
        <w:rPr>
          <w:rFonts w:ascii="Arial" w:hAnsi="Arial" w:cs="Arial"/>
        </w:rPr>
        <w:tab/>
        <w:t>Esclarece ainda a todas as Escolas sediadas no Município de Goiânia, Goiás</w:t>
      </w:r>
      <w:r w:rsidRPr="00FB2CC4">
        <w:rPr>
          <w:rFonts w:ascii="Arial" w:hAnsi="Arial" w:cs="Arial"/>
        </w:rPr>
        <w:t xml:space="preserve"> </w:t>
      </w:r>
      <w:r w:rsidRPr="00FB2CC4">
        <w:rPr>
          <w:rFonts w:ascii="Arial" w:hAnsi="Arial" w:cs="Arial"/>
        </w:rPr>
        <w:t>que nenhum termo aditivo</w:t>
      </w:r>
      <w:proofErr w:type="gramStart"/>
      <w:r w:rsidRPr="00FB2CC4">
        <w:rPr>
          <w:rFonts w:ascii="Arial" w:hAnsi="Arial" w:cs="Arial"/>
        </w:rPr>
        <w:t xml:space="preserve">  </w:t>
      </w:r>
      <w:proofErr w:type="gramEnd"/>
      <w:r w:rsidRPr="00FB2CC4">
        <w:rPr>
          <w:rFonts w:ascii="Arial" w:hAnsi="Arial" w:cs="Arial"/>
        </w:rPr>
        <w:t>foi celebrado entre o SEPE e o SINPRO  que tenha  ratificado  o recesso escolar para o período de 21 de dezembro próximo  vindouro, inclusive, a 10 de janeiro de 2015.</w:t>
      </w:r>
    </w:p>
    <w:p w:rsidR="006D1AB9" w:rsidRPr="00FB2CC4" w:rsidRDefault="006D1AB9" w:rsidP="006D1AB9">
      <w:pPr>
        <w:ind w:left="708"/>
        <w:jc w:val="both"/>
        <w:rPr>
          <w:rFonts w:ascii="Arial" w:hAnsi="Arial" w:cs="Arial"/>
        </w:rPr>
      </w:pPr>
      <w:r w:rsidRPr="00FB2CC4">
        <w:rPr>
          <w:rFonts w:ascii="Arial" w:hAnsi="Arial" w:cs="Arial"/>
        </w:rPr>
        <w:tab/>
        <w:t>O SEPE já</w:t>
      </w:r>
      <w:r w:rsidRPr="00FB2CC4">
        <w:rPr>
          <w:rFonts w:ascii="Arial" w:hAnsi="Arial" w:cs="Arial"/>
        </w:rPr>
        <w:t xml:space="preserve"> </w:t>
      </w:r>
      <w:r w:rsidRPr="00FB2CC4">
        <w:rPr>
          <w:rFonts w:ascii="Arial" w:hAnsi="Arial" w:cs="Arial"/>
        </w:rPr>
        <w:t>enviou as respostas ao SINPRO rebatendo a pretensão daquela entidade de classe.</w:t>
      </w:r>
    </w:p>
    <w:p w:rsidR="006D1AB9" w:rsidRPr="00FB2CC4" w:rsidRDefault="006D1AB9" w:rsidP="006D1AB9">
      <w:pPr>
        <w:ind w:left="708"/>
        <w:jc w:val="both"/>
        <w:rPr>
          <w:rFonts w:ascii="Arial" w:hAnsi="Arial" w:cs="Arial"/>
        </w:rPr>
      </w:pPr>
    </w:p>
    <w:p w:rsidR="006D1AB9" w:rsidRDefault="006D1AB9" w:rsidP="006D1AB9">
      <w:pPr>
        <w:ind w:left="708"/>
        <w:jc w:val="both"/>
        <w:rPr>
          <w:rFonts w:ascii="Arial" w:hAnsi="Arial" w:cs="Arial"/>
        </w:rPr>
      </w:pPr>
      <w:r w:rsidRPr="00FB2CC4">
        <w:rPr>
          <w:rFonts w:ascii="Arial" w:hAnsi="Arial" w:cs="Arial"/>
        </w:rPr>
        <w:tab/>
        <w:t>O Conselho Estadual de Educação do Estado de Goiás at</w:t>
      </w:r>
      <w:r>
        <w:rPr>
          <w:rFonts w:ascii="Arial" w:hAnsi="Arial" w:cs="Arial"/>
        </w:rPr>
        <w:t>ravés da Resolução nº 7 de 2013 que</w:t>
      </w:r>
      <w:r>
        <w:rPr>
          <w:rFonts w:ascii="Arial" w:hAnsi="Arial" w:cs="Arial"/>
        </w:rPr>
        <w:t xml:space="preserve"> </w:t>
      </w:r>
      <w:r w:rsidRPr="00FB2CC4">
        <w:rPr>
          <w:rFonts w:ascii="Arial" w:hAnsi="Arial" w:cs="Arial"/>
        </w:rPr>
        <w:t>aprovou o Calendário Escolar no Estado de Goiás,</w:t>
      </w:r>
      <w:r w:rsidRPr="00FB2C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o ano de 2014</w:t>
      </w:r>
      <w:r w:rsidRPr="00FB2CC4">
        <w:rPr>
          <w:rFonts w:ascii="Arial" w:hAnsi="Arial" w:cs="Arial"/>
        </w:rPr>
        <w:t>,</w:t>
      </w:r>
      <w:proofErr w:type="gramStart"/>
      <w:r w:rsidRPr="00FB2C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deliberou  nos seguintes termos:</w:t>
      </w:r>
    </w:p>
    <w:p w:rsidR="006D1AB9" w:rsidRDefault="006D1AB9" w:rsidP="006D1AB9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“</w:t>
      </w:r>
      <w:proofErr w:type="gramStart"/>
      <w:r>
        <w:rPr>
          <w:rFonts w:ascii="Arial" w:hAnsi="Arial" w:cs="Arial"/>
        </w:rPr>
        <w:t>”ART</w:t>
      </w:r>
      <w:proofErr w:type="gramEnd"/>
      <w:r>
        <w:rPr>
          <w:rFonts w:ascii="Arial" w:hAnsi="Arial" w:cs="Arial"/>
        </w:rPr>
        <w:t>, 1º.  Nas unidades escolares de educação básica, jurisdicionadas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ao Sistema Educativo do Estado de Goiás, o início das </w:t>
      </w:r>
      <w:r>
        <w:rPr>
          <w:rFonts w:ascii="Arial" w:hAnsi="Arial" w:cs="Arial"/>
        </w:rPr>
        <w:lastRenderedPageBreak/>
        <w:t>aulas, no ano de 2014, dar-se-á a partir de 20 de janeiro de 2014 , inclusive, e o término até 23 de dezembro, observando-se o mínimo de  800 (oitocentas) horas, de efetivo trabalho escolar, distribuídos em, no mínimo, 200 ( duzentos) dias letivos.”</w:t>
      </w:r>
    </w:p>
    <w:p w:rsidR="006D1AB9" w:rsidRPr="00FB2CC4" w:rsidRDefault="006D1AB9" w:rsidP="006D1AB9">
      <w:pPr>
        <w:ind w:left="708"/>
        <w:jc w:val="both"/>
        <w:rPr>
          <w:rFonts w:ascii="Arial" w:hAnsi="Arial" w:cs="Arial"/>
        </w:rPr>
      </w:pPr>
    </w:p>
    <w:p w:rsidR="006D1AB9" w:rsidRPr="00FB2CC4" w:rsidRDefault="006D1AB9" w:rsidP="006D1AB9">
      <w:pPr>
        <w:ind w:left="708"/>
        <w:jc w:val="both"/>
        <w:rPr>
          <w:rFonts w:ascii="Arial" w:hAnsi="Arial" w:cs="Arial"/>
        </w:rPr>
      </w:pPr>
      <w:r w:rsidRPr="00FB2CC4">
        <w:rPr>
          <w:rFonts w:ascii="Arial" w:hAnsi="Arial" w:cs="Arial"/>
        </w:rPr>
        <w:tab/>
        <w:t>O SEPE recomenda</w:t>
      </w:r>
      <w:r>
        <w:rPr>
          <w:rFonts w:ascii="Arial" w:hAnsi="Arial" w:cs="Arial"/>
        </w:rPr>
        <w:t xml:space="preserve"> e sugere</w:t>
      </w:r>
      <w:r>
        <w:rPr>
          <w:rFonts w:ascii="Arial" w:hAnsi="Arial" w:cs="Arial"/>
        </w:rPr>
        <w:t xml:space="preserve"> </w:t>
      </w:r>
      <w:r w:rsidRPr="00FB2CC4">
        <w:rPr>
          <w:rFonts w:ascii="Arial" w:hAnsi="Arial" w:cs="Arial"/>
        </w:rPr>
        <w:t xml:space="preserve">às Escolas sediadas no Município de Goiânia, </w:t>
      </w:r>
      <w:r>
        <w:rPr>
          <w:rFonts w:ascii="Arial" w:hAnsi="Arial" w:cs="Arial"/>
        </w:rPr>
        <w:t>Goiás que adotem como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Pr="00FB2CC4">
        <w:rPr>
          <w:rFonts w:ascii="Arial" w:hAnsi="Arial" w:cs="Arial"/>
        </w:rPr>
        <w:t>Recesso Escolar</w:t>
      </w:r>
      <w:r>
        <w:rPr>
          <w:rFonts w:ascii="Arial" w:hAnsi="Arial" w:cs="Arial"/>
        </w:rPr>
        <w:t>”</w:t>
      </w:r>
      <w:r w:rsidRPr="00FB2C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2014/2015 </w:t>
      </w:r>
      <w:r w:rsidRPr="00FB2CC4">
        <w:rPr>
          <w:rFonts w:ascii="Arial" w:hAnsi="Arial" w:cs="Arial"/>
        </w:rPr>
        <w:t>o</w:t>
      </w:r>
      <w:proofErr w:type="gramStart"/>
      <w:r w:rsidRPr="00FB2CC4"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período </w:t>
      </w:r>
      <w:r w:rsidRPr="00FB2CC4">
        <w:rPr>
          <w:rFonts w:ascii="Arial" w:hAnsi="Arial" w:cs="Arial"/>
        </w:rPr>
        <w:t xml:space="preserve"> de </w:t>
      </w:r>
      <w:r w:rsidRPr="00865626">
        <w:rPr>
          <w:rFonts w:ascii="Arial" w:hAnsi="Arial" w:cs="Arial"/>
          <w:b/>
          <w:u w:val="single"/>
        </w:rPr>
        <w:t>23/12/2014 a 11/01/2015</w:t>
      </w:r>
      <w:r w:rsidRPr="00FB2CC4">
        <w:rPr>
          <w:rFonts w:ascii="Arial" w:hAnsi="Arial" w:cs="Arial"/>
        </w:rPr>
        <w:t xml:space="preserve">, uma vez que às Escolas </w:t>
      </w:r>
      <w:r w:rsidRPr="00B045C3">
        <w:rPr>
          <w:rFonts w:ascii="Arial" w:hAnsi="Arial" w:cs="Arial"/>
          <w:b/>
        </w:rPr>
        <w:t>detém</w:t>
      </w:r>
      <w:r w:rsidRPr="00FB2CC4">
        <w:rPr>
          <w:rFonts w:ascii="Arial" w:hAnsi="Arial" w:cs="Arial"/>
        </w:rPr>
        <w:t xml:space="preserve"> a </w:t>
      </w:r>
      <w:r w:rsidRPr="00B045C3">
        <w:rPr>
          <w:rFonts w:ascii="Arial" w:hAnsi="Arial" w:cs="Arial"/>
          <w:b/>
        </w:rPr>
        <w:t>autonomia</w:t>
      </w:r>
      <w:r w:rsidRPr="00FB2CC4">
        <w:rPr>
          <w:rFonts w:ascii="Arial" w:hAnsi="Arial" w:cs="Arial"/>
        </w:rPr>
        <w:t xml:space="preserve"> para a sua fixação.</w:t>
      </w:r>
    </w:p>
    <w:p w:rsidR="006D1AB9" w:rsidRPr="00FB2CC4" w:rsidRDefault="006D1AB9" w:rsidP="006D1AB9">
      <w:pPr>
        <w:ind w:left="708"/>
        <w:jc w:val="both"/>
        <w:rPr>
          <w:rFonts w:ascii="Arial" w:hAnsi="Arial" w:cs="Arial"/>
        </w:rPr>
      </w:pPr>
      <w:r w:rsidRPr="00FB2CC4">
        <w:rPr>
          <w:rFonts w:ascii="Arial" w:hAnsi="Arial" w:cs="Arial"/>
        </w:rPr>
        <w:tab/>
      </w:r>
    </w:p>
    <w:p w:rsidR="006D1AB9" w:rsidRPr="00FB2CC4" w:rsidRDefault="006D1AB9" w:rsidP="006D1AB9">
      <w:pPr>
        <w:ind w:left="708" w:firstLine="708"/>
        <w:rPr>
          <w:rFonts w:ascii="Arial" w:hAnsi="Arial" w:cs="Arial"/>
        </w:rPr>
      </w:pPr>
      <w:r w:rsidRPr="00FB2CC4">
        <w:rPr>
          <w:rFonts w:ascii="Arial" w:hAnsi="Arial" w:cs="Arial"/>
        </w:rPr>
        <w:t>Atenciosamente,</w:t>
      </w:r>
    </w:p>
    <w:p w:rsidR="006D1AB9" w:rsidRPr="00FB2CC4" w:rsidRDefault="006D1AB9" w:rsidP="006D1AB9">
      <w:pPr>
        <w:ind w:left="708" w:firstLine="708"/>
        <w:rPr>
          <w:rFonts w:ascii="Arial" w:hAnsi="Arial" w:cs="Arial"/>
        </w:rPr>
      </w:pPr>
    </w:p>
    <w:p w:rsidR="006D1AB9" w:rsidRPr="00FB2CC4" w:rsidRDefault="006D1AB9" w:rsidP="006D1AB9">
      <w:pPr>
        <w:ind w:left="708" w:firstLine="708"/>
        <w:rPr>
          <w:rFonts w:ascii="Arial" w:hAnsi="Arial" w:cs="Arial"/>
        </w:rPr>
      </w:pPr>
      <w:r w:rsidRPr="00FB2CC4">
        <w:rPr>
          <w:rFonts w:ascii="Arial" w:hAnsi="Arial" w:cs="Arial"/>
        </w:rPr>
        <w:t>Goiânia, 0</w:t>
      </w:r>
      <w:r>
        <w:rPr>
          <w:rFonts w:ascii="Arial" w:hAnsi="Arial" w:cs="Arial"/>
        </w:rPr>
        <w:t>3</w:t>
      </w:r>
      <w:r w:rsidRPr="00FB2CC4">
        <w:rPr>
          <w:rFonts w:ascii="Arial" w:hAnsi="Arial" w:cs="Arial"/>
        </w:rPr>
        <w:t>/12/2014.</w:t>
      </w:r>
    </w:p>
    <w:p w:rsidR="006D1AB9" w:rsidRPr="00FB2CC4" w:rsidRDefault="006D1AB9" w:rsidP="006D1AB9">
      <w:pPr>
        <w:ind w:left="708"/>
        <w:jc w:val="both"/>
        <w:rPr>
          <w:rFonts w:ascii="Arial" w:hAnsi="Arial" w:cs="Arial"/>
        </w:rPr>
      </w:pPr>
    </w:p>
    <w:p w:rsidR="006D1AB9" w:rsidRPr="00FB2CC4" w:rsidRDefault="006D1AB9" w:rsidP="006D1AB9">
      <w:pPr>
        <w:ind w:left="708"/>
        <w:jc w:val="both"/>
        <w:rPr>
          <w:rFonts w:ascii="Arial" w:hAnsi="Arial" w:cs="Arial"/>
          <w:bCs/>
        </w:rPr>
      </w:pPr>
      <w:r w:rsidRPr="00FB2CC4">
        <w:rPr>
          <w:rFonts w:ascii="Arial" w:hAnsi="Arial" w:cs="Arial"/>
        </w:rPr>
        <w:tab/>
      </w:r>
    </w:p>
    <w:p w:rsidR="006D1AB9" w:rsidRPr="00FB2CC4" w:rsidRDefault="006D1AB9" w:rsidP="006D1AB9">
      <w:pPr>
        <w:ind w:left="1416"/>
        <w:jc w:val="both"/>
        <w:outlineLvl w:val="0"/>
        <w:rPr>
          <w:rFonts w:ascii="Arial" w:hAnsi="Arial" w:cs="Arial"/>
          <w:b/>
        </w:rPr>
      </w:pPr>
      <w:r w:rsidRPr="00FB2CC4">
        <w:rPr>
          <w:rFonts w:ascii="Arial" w:hAnsi="Arial" w:cs="Arial"/>
          <w:b/>
        </w:rPr>
        <w:t>SINDICATO DOS ESTABELECIMENTOS PARTICULARES DE ENSINO DE GOIÂNIA – SEPE</w:t>
      </w:r>
    </w:p>
    <w:p w:rsidR="006D1AB9" w:rsidRPr="00FB2CC4" w:rsidRDefault="006D1AB9" w:rsidP="006D1AB9">
      <w:pPr>
        <w:ind w:left="1416"/>
        <w:jc w:val="both"/>
        <w:outlineLvl w:val="0"/>
        <w:rPr>
          <w:rFonts w:ascii="Arial" w:hAnsi="Arial" w:cs="Arial"/>
          <w:b/>
        </w:rPr>
      </w:pPr>
    </w:p>
    <w:p w:rsidR="006D1AB9" w:rsidRPr="00FB2CC4" w:rsidRDefault="006D1AB9" w:rsidP="006D1AB9">
      <w:pPr>
        <w:ind w:firstLine="708"/>
        <w:jc w:val="center"/>
        <w:outlineLvl w:val="0"/>
        <w:rPr>
          <w:rFonts w:ascii="Arial" w:hAnsi="Arial" w:cs="Arial"/>
          <w:bCs/>
        </w:rPr>
      </w:pPr>
    </w:p>
    <w:p w:rsidR="006D1AB9" w:rsidRPr="00FB2CC4" w:rsidRDefault="006D1AB9" w:rsidP="006D1AB9">
      <w:pPr>
        <w:outlineLvl w:val="0"/>
        <w:rPr>
          <w:rFonts w:ascii="Arial" w:hAnsi="Arial" w:cs="Arial"/>
          <w:bCs/>
        </w:rPr>
      </w:pPr>
    </w:p>
    <w:p w:rsidR="006D1AB9" w:rsidRPr="00FB2CC4" w:rsidRDefault="006D1AB9" w:rsidP="0065499C">
      <w:pPr>
        <w:ind w:left="708" w:firstLine="708"/>
        <w:outlineLvl w:val="0"/>
        <w:rPr>
          <w:rFonts w:ascii="Arial" w:hAnsi="Arial" w:cs="Arial"/>
          <w:b/>
          <w:bCs/>
        </w:rPr>
      </w:pPr>
      <w:r w:rsidRPr="00FB2CC4">
        <w:rPr>
          <w:rFonts w:ascii="Arial" w:hAnsi="Arial" w:cs="Arial"/>
          <w:b/>
          <w:bCs/>
        </w:rPr>
        <w:t>FLÁVIO ROBERTO DE CASTRO</w:t>
      </w:r>
    </w:p>
    <w:p w:rsidR="006D1AB9" w:rsidRPr="00FB2CC4" w:rsidRDefault="006D1AB9" w:rsidP="0065499C">
      <w:pPr>
        <w:ind w:left="708" w:firstLine="708"/>
        <w:outlineLvl w:val="0"/>
        <w:rPr>
          <w:rFonts w:ascii="Arial" w:hAnsi="Arial" w:cs="Arial"/>
          <w:b/>
          <w:bCs/>
        </w:rPr>
      </w:pPr>
      <w:r w:rsidRPr="00FB2CC4">
        <w:rPr>
          <w:rFonts w:ascii="Arial" w:hAnsi="Arial" w:cs="Arial"/>
          <w:b/>
          <w:bCs/>
        </w:rPr>
        <w:t>PRESIDENTE</w:t>
      </w:r>
    </w:p>
    <w:p w:rsidR="006D1AB9" w:rsidRPr="00FB2CC4" w:rsidRDefault="006D1AB9" w:rsidP="006D1AB9">
      <w:pPr>
        <w:pStyle w:val="Rodap"/>
        <w:jc w:val="center"/>
        <w:rPr>
          <w:sz w:val="24"/>
          <w:szCs w:val="24"/>
        </w:rPr>
      </w:pPr>
    </w:p>
    <w:p w:rsidR="006D1AB9" w:rsidRPr="00FB2CC4" w:rsidRDefault="006D1AB9" w:rsidP="006D1AB9">
      <w:pPr>
        <w:pStyle w:val="Rodap"/>
        <w:jc w:val="center"/>
        <w:rPr>
          <w:sz w:val="24"/>
          <w:szCs w:val="24"/>
        </w:rPr>
      </w:pPr>
    </w:p>
    <w:p w:rsidR="006D1AB9" w:rsidRPr="00FB2CC4" w:rsidRDefault="006D1AB9" w:rsidP="006D1AB9"/>
    <w:p w:rsidR="006D1AB9" w:rsidRPr="00FB2CC4" w:rsidRDefault="006D1AB9" w:rsidP="006D1AB9"/>
    <w:p w:rsidR="002A6C3D" w:rsidRPr="006D1AB9" w:rsidRDefault="002A6C3D" w:rsidP="006D1AB9"/>
    <w:sectPr w:rsidR="002A6C3D" w:rsidRPr="006D1AB9" w:rsidSect="000502EE">
      <w:headerReference w:type="default" r:id="rId9"/>
      <w:footerReference w:type="default" r:id="rId10"/>
      <w:pgSz w:w="11906" w:h="16838"/>
      <w:pgMar w:top="407" w:right="1701" w:bottom="1417" w:left="1701" w:header="0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CA9" w:rsidRDefault="007B3CA9" w:rsidP="00BF106D">
      <w:r>
        <w:separator/>
      </w:r>
    </w:p>
  </w:endnote>
  <w:endnote w:type="continuationSeparator" w:id="0">
    <w:p w:rsidR="007B3CA9" w:rsidRDefault="007B3CA9" w:rsidP="00BF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06D" w:rsidRPr="007F3C33" w:rsidRDefault="00BF106D" w:rsidP="000502EE">
    <w:pPr>
      <w:pStyle w:val="Rodap"/>
      <w:jc w:val="center"/>
      <w:rPr>
        <w:sz w:val="16"/>
        <w:szCs w:val="16"/>
      </w:rPr>
    </w:pPr>
    <w:r w:rsidRPr="00BF106D">
      <w:rPr>
        <w:sz w:val="16"/>
        <w:szCs w:val="16"/>
      </w:rPr>
      <w:t xml:space="preserve">Rua 90-A, </w:t>
    </w:r>
    <w:r w:rsidR="000A20B8">
      <w:rPr>
        <w:sz w:val="16"/>
        <w:szCs w:val="16"/>
      </w:rPr>
      <w:t xml:space="preserve">Qd. </w:t>
    </w:r>
    <w:r w:rsidR="000A20B8" w:rsidRPr="007F3C33">
      <w:rPr>
        <w:sz w:val="16"/>
        <w:szCs w:val="16"/>
      </w:rPr>
      <w:t xml:space="preserve">F-37 Lt. </w:t>
    </w:r>
    <w:proofErr w:type="gramStart"/>
    <w:r w:rsidR="000A20B8" w:rsidRPr="007F3C33">
      <w:rPr>
        <w:sz w:val="16"/>
        <w:szCs w:val="16"/>
      </w:rPr>
      <w:t>13 N</w:t>
    </w:r>
    <w:r w:rsidRPr="007F3C33">
      <w:rPr>
        <w:sz w:val="16"/>
        <w:szCs w:val="16"/>
      </w:rPr>
      <w:t>º</w:t>
    </w:r>
    <w:proofErr w:type="gramEnd"/>
    <w:r w:rsidRPr="007F3C33">
      <w:rPr>
        <w:sz w:val="16"/>
        <w:szCs w:val="16"/>
      </w:rPr>
      <w:t xml:space="preserve"> 262 - St. Sul Goiânia - GO - CEP. 74</w:t>
    </w:r>
    <w:r w:rsidR="00736CC2" w:rsidRPr="007F3C33">
      <w:rPr>
        <w:sz w:val="16"/>
        <w:szCs w:val="16"/>
      </w:rPr>
      <w:t>.085-570</w:t>
    </w:r>
  </w:p>
  <w:p w:rsidR="00BF106D" w:rsidRPr="00BF106D" w:rsidRDefault="00BF106D" w:rsidP="00BF106D">
    <w:pPr>
      <w:pStyle w:val="Rodap"/>
      <w:jc w:val="center"/>
      <w:rPr>
        <w:sz w:val="16"/>
        <w:szCs w:val="16"/>
      </w:rPr>
    </w:pPr>
    <w:r w:rsidRPr="00BF106D">
      <w:rPr>
        <w:sz w:val="16"/>
        <w:szCs w:val="16"/>
      </w:rPr>
      <w:t xml:space="preserve">Fone: (62) 3281-8036 </w:t>
    </w:r>
    <w:hyperlink r:id="rId1" w:history="1">
      <w:r w:rsidRPr="00BF106D">
        <w:rPr>
          <w:rStyle w:val="Hyperlink"/>
          <w:sz w:val="16"/>
          <w:szCs w:val="16"/>
        </w:rPr>
        <w:t>www.sepego.com.br</w:t>
      </w:r>
    </w:hyperlink>
    <w:r w:rsidRPr="00BF106D">
      <w:rPr>
        <w:sz w:val="16"/>
        <w:szCs w:val="16"/>
      </w:rPr>
      <w:t xml:space="preserve"> e-mail: </w:t>
    </w:r>
    <w:hyperlink r:id="rId2" w:history="1">
      <w:r w:rsidR="00736CC2" w:rsidRPr="003D0E96">
        <w:rPr>
          <w:rStyle w:val="Hyperlink"/>
          <w:sz w:val="16"/>
          <w:szCs w:val="16"/>
        </w:rPr>
        <w:t>sindicato@sepego.com.br</w:t>
      </w:r>
    </w:hyperlink>
  </w:p>
  <w:p w:rsidR="00BF106D" w:rsidRDefault="00BF10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CA9" w:rsidRDefault="007B3CA9" w:rsidP="00BF106D">
      <w:r>
        <w:separator/>
      </w:r>
    </w:p>
  </w:footnote>
  <w:footnote w:type="continuationSeparator" w:id="0">
    <w:p w:rsidR="007B3CA9" w:rsidRDefault="007B3CA9" w:rsidP="00BF1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06D" w:rsidRDefault="000A20B8" w:rsidP="000A20B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2F461C0" wp14:editId="1456CA29">
          <wp:extent cx="3166883" cy="2376000"/>
          <wp:effectExtent l="0" t="0" r="0" b="0"/>
          <wp:docPr id="6" name="Imagem 6" descr="C:\Users\Maquina1\Documents\SEPE 2014\logo nova sepe\Logo-SEPE-NOV13-0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quina1\Documents\SEPE 2014\logo nova sepe\Logo-SEPE-NOV13-01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6883" cy="23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05A4"/>
    <w:multiLevelType w:val="hybridMultilevel"/>
    <w:tmpl w:val="3D22C42E"/>
    <w:lvl w:ilvl="0" w:tplc="D196F810">
      <w:start w:val="1"/>
      <w:numFmt w:val="decimal"/>
      <w:lvlText w:val="%1-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>
    <w:nsid w:val="245102B2"/>
    <w:multiLevelType w:val="hybridMultilevel"/>
    <w:tmpl w:val="D6A047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6D"/>
    <w:rsid w:val="00025F12"/>
    <w:rsid w:val="000502EE"/>
    <w:rsid w:val="000742E8"/>
    <w:rsid w:val="00076DE0"/>
    <w:rsid w:val="000A20B8"/>
    <w:rsid w:val="00101290"/>
    <w:rsid w:val="00130903"/>
    <w:rsid w:val="00163A14"/>
    <w:rsid w:val="001962B9"/>
    <w:rsid w:val="001E1373"/>
    <w:rsid w:val="00241633"/>
    <w:rsid w:val="0025773C"/>
    <w:rsid w:val="002A6C3D"/>
    <w:rsid w:val="002D14C5"/>
    <w:rsid w:val="002D18AD"/>
    <w:rsid w:val="002E22D3"/>
    <w:rsid w:val="00307499"/>
    <w:rsid w:val="00323FD1"/>
    <w:rsid w:val="003257B8"/>
    <w:rsid w:val="00363021"/>
    <w:rsid w:val="00381C5D"/>
    <w:rsid w:val="003A3B9B"/>
    <w:rsid w:val="003B1B6D"/>
    <w:rsid w:val="003C4A50"/>
    <w:rsid w:val="003D6358"/>
    <w:rsid w:val="00414DF2"/>
    <w:rsid w:val="0045659C"/>
    <w:rsid w:val="00497E41"/>
    <w:rsid w:val="004B2AAD"/>
    <w:rsid w:val="004E3793"/>
    <w:rsid w:val="005C5ADD"/>
    <w:rsid w:val="005D4034"/>
    <w:rsid w:val="005D7A5A"/>
    <w:rsid w:val="00636C14"/>
    <w:rsid w:val="00641155"/>
    <w:rsid w:val="0065499C"/>
    <w:rsid w:val="006B1F62"/>
    <w:rsid w:val="006D1AB9"/>
    <w:rsid w:val="007303C2"/>
    <w:rsid w:val="00736CC2"/>
    <w:rsid w:val="007473DA"/>
    <w:rsid w:val="007845AC"/>
    <w:rsid w:val="007B1820"/>
    <w:rsid w:val="007B3CA9"/>
    <w:rsid w:val="007C3806"/>
    <w:rsid w:val="007F3C33"/>
    <w:rsid w:val="0082372A"/>
    <w:rsid w:val="008A7710"/>
    <w:rsid w:val="008B4D0E"/>
    <w:rsid w:val="0090496F"/>
    <w:rsid w:val="009234AA"/>
    <w:rsid w:val="00967F27"/>
    <w:rsid w:val="0097302A"/>
    <w:rsid w:val="009D36AE"/>
    <w:rsid w:val="009E1575"/>
    <w:rsid w:val="009E171D"/>
    <w:rsid w:val="00A10E6A"/>
    <w:rsid w:val="00A422C2"/>
    <w:rsid w:val="00A849FD"/>
    <w:rsid w:val="00AD7508"/>
    <w:rsid w:val="00AE7586"/>
    <w:rsid w:val="00B179E9"/>
    <w:rsid w:val="00B22011"/>
    <w:rsid w:val="00B27BCB"/>
    <w:rsid w:val="00BA51AA"/>
    <w:rsid w:val="00BF106D"/>
    <w:rsid w:val="00C01083"/>
    <w:rsid w:val="00C30CF2"/>
    <w:rsid w:val="00C678FA"/>
    <w:rsid w:val="00CD6CF6"/>
    <w:rsid w:val="00D1698B"/>
    <w:rsid w:val="00D41B3E"/>
    <w:rsid w:val="00D57164"/>
    <w:rsid w:val="00D971CA"/>
    <w:rsid w:val="00DA591E"/>
    <w:rsid w:val="00DB2100"/>
    <w:rsid w:val="00DC2ECC"/>
    <w:rsid w:val="00E15154"/>
    <w:rsid w:val="00E33BFD"/>
    <w:rsid w:val="00E367D4"/>
    <w:rsid w:val="00E41F65"/>
    <w:rsid w:val="00E5113D"/>
    <w:rsid w:val="00E7639B"/>
    <w:rsid w:val="00EA1D57"/>
    <w:rsid w:val="00EC7C69"/>
    <w:rsid w:val="00ED0990"/>
    <w:rsid w:val="00EF029A"/>
    <w:rsid w:val="00FC70A8"/>
    <w:rsid w:val="00FF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10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F106D"/>
  </w:style>
  <w:style w:type="paragraph" w:styleId="Rodap">
    <w:name w:val="footer"/>
    <w:basedOn w:val="Normal"/>
    <w:link w:val="RodapChar"/>
    <w:uiPriority w:val="99"/>
    <w:unhideWhenUsed/>
    <w:rsid w:val="00BF10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F106D"/>
  </w:style>
  <w:style w:type="paragraph" w:styleId="Textodebalo">
    <w:name w:val="Balloon Text"/>
    <w:basedOn w:val="Normal"/>
    <w:link w:val="TextodebaloChar"/>
    <w:uiPriority w:val="99"/>
    <w:semiHidden/>
    <w:unhideWhenUsed/>
    <w:rsid w:val="00BF106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06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BF106D"/>
    <w:rPr>
      <w:color w:val="0000FF"/>
      <w:u w:val="single"/>
    </w:rPr>
  </w:style>
  <w:style w:type="paragraph" w:styleId="SemEspaamento">
    <w:name w:val="No Spacing"/>
    <w:uiPriority w:val="1"/>
    <w:qFormat/>
    <w:rsid w:val="007473D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16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10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F106D"/>
  </w:style>
  <w:style w:type="paragraph" w:styleId="Rodap">
    <w:name w:val="footer"/>
    <w:basedOn w:val="Normal"/>
    <w:link w:val="RodapChar"/>
    <w:uiPriority w:val="99"/>
    <w:unhideWhenUsed/>
    <w:rsid w:val="00BF10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F106D"/>
  </w:style>
  <w:style w:type="paragraph" w:styleId="Textodebalo">
    <w:name w:val="Balloon Text"/>
    <w:basedOn w:val="Normal"/>
    <w:link w:val="TextodebaloChar"/>
    <w:uiPriority w:val="99"/>
    <w:semiHidden/>
    <w:unhideWhenUsed/>
    <w:rsid w:val="00BF106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06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BF106D"/>
    <w:rPr>
      <w:color w:val="0000FF"/>
      <w:u w:val="single"/>
    </w:rPr>
  </w:style>
  <w:style w:type="paragraph" w:styleId="SemEspaamento">
    <w:name w:val="No Spacing"/>
    <w:uiPriority w:val="1"/>
    <w:qFormat/>
    <w:rsid w:val="007473D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16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ndicato@sepego.com.br" TargetMode="External"/><Relationship Id="rId1" Type="http://schemas.openxmlformats.org/officeDocument/2006/relationships/hyperlink" Target="http://www.sepeg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FE931-3B18-40FC-856B-0610217E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sepe</dc:creator>
  <cp:lastModifiedBy>maquina</cp:lastModifiedBy>
  <cp:revision>5</cp:revision>
  <cp:lastPrinted>2014-01-22T16:39:00Z</cp:lastPrinted>
  <dcterms:created xsi:type="dcterms:W3CDTF">2014-12-03T15:35:00Z</dcterms:created>
  <dcterms:modified xsi:type="dcterms:W3CDTF">2014-12-03T15:41:00Z</dcterms:modified>
</cp:coreProperties>
</file>